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20F5" w:rsidRDefault="001F20F5" w:rsidP="00CF71FE">
      <w:pPr>
        <w:jc w:val="center"/>
        <w:rPr>
          <w:sz w:val="32"/>
          <w:szCs w:val="32"/>
          <w:lang w:val="en-US"/>
        </w:rPr>
      </w:pPr>
    </w:p>
    <w:p w:rsidR="001F20F5" w:rsidRDefault="001F20F5" w:rsidP="00CF71FE">
      <w:pPr>
        <w:jc w:val="center"/>
        <w:rPr>
          <w:sz w:val="32"/>
          <w:szCs w:val="32"/>
          <w:lang w:val="en-US"/>
        </w:rPr>
      </w:pPr>
    </w:p>
    <w:p w:rsidR="001F20F5" w:rsidRPr="001F20F5" w:rsidRDefault="001F20F5" w:rsidP="00CF71FE">
      <w:pPr>
        <w:jc w:val="center"/>
        <w:rPr>
          <w:sz w:val="32"/>
          <w:szCs w:val="32"/>
          <w:lang w:val="en-US"/>
        </w:rPr>
      </w:pPr>
      <w:r w:rsidRPr="001F20F5">
        <w:rPr>
          <w:sz w:val="32"/>
          <w:szCs w:val="32"/>
          <w:lang w:val="en-US"/>
        </w:rPr>
        <w:t xml:space="preserve">This article was made available on 20 May 2023 with an incorrect title. </w:t>
      </w:r>
      <w:r w:rsidR="00852E94">
        <w:rPr>
          <w:sz w:val="32"/>
          <w:szCs w:val="32"/>
          <w:lang w:val="en-US"/>
        </w:rPr>
        <w:t xml:space="preserve">The next day </w:t>
      </w:r>
      <w:proofErr w:type="gramStart"/>
      <w:r w:rsidR="00852E94">
        <w:rPr>
          <w:sz w:val="32"/>
          <w:szCs w:val="32"/>
          <w:lang w:val="en-US"/>
        </w:rPr>
        <w:t>is</w:t>
      </w:r>
      <w:proofErr w:type="gramEnd"/>
      <w:r w:rsidR="00852E94">
        <w:rPr>
          <w:sz w:val="32"/>
          <w:szCs w:val="32"/>
          <w:lang w:val="en-US"/>
        </w:rPr>
        <w:t xml:space="preserve"> was</w:t>
      </w:r>
      <w:r w:rsidRPr="001F20F5">
        <w:rPr>
          <w:sz w:val="32"/>
          <w:szCs w:val="32"/>
          <w:lang w:val="en-US"/>
        </w:rPr>
        <w:t xml:space="preserve"> corrected. See</w:t>
      </w:r>
      <w:r w:rsidRPr="001F20F5">
        <w:rPr>
          <w:sz w:val="32"/>
          <w:szCs w:val="32"/>
          <w:lang w:val="en-US"/>
        </w:rPr>
        <w:t>:</w:t>
      </w:r>
    </w:p>
    <w:p w:rsidR="00CF71FE" w:rsidRPr="001F20F5" w:rsidRDefault="001F20F5" w:rsidP="00CF71FE">
      <w:pPr>
        <w:jc w:val="center"/>
        <w:rPr>
          <w:sz w:val="32"/>
          <w:szCs w:val="32"/>
        </w:rPr>
      </w:pPr>
      <w:r w:rsidRPr="001F20F5">
        <w:rPr>
          <w:sz w:val="32"/>
          <w:szCs w:val="32"/>
        </w:rPr>
        <w:t xml:space="preserve">Este artigo foi disponibilizado a 20 de maio de 2023 com o título incorreto. </w:t>
      </w:r>
      <w:r w:rsidR="00852E94">
        <w:rPr>
          <w:sz w:val="32"/>
          <w:szCs w:val="32"/>
        </w:rPr>
        <w:t>No dia seguinte foi</w:t>
      </w:r>
      <w:r w:rsidRPr="001F20F5">
        <w:rPr>
          <w:sz w:val="32"/>
          <w:szCs w:val="32"/>
        </w:rPr>
        <w:t xml:space="preserve"> corrigido. Ver:</w:t>
      </w:r>
    </w:p>
    <w:p w:rsidR="00383E5A" w:rsidRPr="00383E5A" w:rsidRDefault="00383E5A" w:rsidP="00CF71FE">
      <w:pPr>
        <w:jc w:val="center"/>
        <w:rPr>
          <w:sz w:val="32"/>
          <w:szCs w:val="32"/>
          <w:highlight w:val="darkYellow"/>
          <w:lang w:val="en-US"/>
        </w:rPr>
      </w:pPr>
    </w:p>
    <w:p w:rsidR="000C2D92" w:rsidRPr="00CF71FE" w:rsidRDefault="000C2D92" w:rsidP="00CF71FE">
      <w:pPr>
        <w:jc w:val="center"/>
        <w:rPr>
          <w:sz w:val="32"/>
          <w:szCs w:val="32"/>
        </w:rPr>
      </w:pPr>
      <w:r w:rsidRPr="001F20F5">
        <w:rPr>
          <w:rFonts w:cs="Times New Roman"/>
          <w:color w:val="000000" w:themeColor="text1"/>
          <w:sz w:val="32"/>
          <w:szCs w:val="32"/>
          <w:highlight w:val="green"/>
          <w:shd w:val="clear" w:color="auto" w:fill="FFFFFF"/>
        </w:rPr>
        <w:t>https://doi.org/10.15304/ohm.32.8806</w:t>
      </w:r>
    </w:p>
    <w:sectPr w:rsidR="000C2D92" w:rsidRPr="00CF71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92"/>
    <w:rsid w:val="000C2D92"/>
    <w:rsid w:val="001F20F5"/>
    <w:rsid w:val="00383E5A"/>
    <w:rsid w:val="00513697"/>
    <w:rsid w:val="00776CBF"/>
    <w:rsid w:val="00852E94"/>
    <w:rsid w:val="0089738A"/>
    <w:rsid w:val="00B52380"/>
    <w:rsid w:val="00B92516"/>
    <w:rsid w:val="00C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CD84CD"/>
  <w15:chartTrackingRefBased/>
  <w15:docId w15:val="{FEB4657F-4C96-DF40-A054-9A2BCC95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CBF"/>
    <w:pPr>
      <w:spacing w:line="360" w:lineRule="auto"/>
      <w:jc w:val="both"/>
    </w:pPr>
    <w:rPr>
      <w:rFonts w:ascii="Times New Roman" w:hAnsi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Antonia Lopes</dc:creator>
  <cp:keywords/>
  <dc:description/>
  <cp:lastModifiedBy>Maria Antonia Lopes</cp:lastModifiedBy>
  <cp:revision>7</cp:revision>
  <dcterms:created xsi:type="dcterms:W3CDTF">2023-06-20T13:17:00Z</dcterms:created>
  <dcterms:modified xsi:type="dcterms:W3CDTF">2023-06-21T09:13:00Z</dcterms:modified>
</cp:coreProperties>
</file>